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EF" w:rsidRDefault="006A04EF" w:rsidP="008F0797">
      <w:pPr>
        <w:pStyle w:val="Style1"/>
        <w:widowControl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6A04EF" w:rsidRDefault="006A04EF" w:rsidP="008F0797">
      <w:pPr>
        <w:pStyle w:val="Style1"/>
        <w:widowControl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8F0797" w:rsidRPr="00F90078" w:rsidRDefault="008F0797" w:rsidP="008F0797">
      <w:pPr>
        <w:pStyle w:val="Style1"/>
        <w:widowControl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  <w:r w:rsidRPr="00F90078">
        <w:rPr>
          <w:rStyle w:val="FontStyle17"/>
          <w:rFonts w:ascii="Times New Roman" w:hAnsi="Times New Roman" w:cs="Times New Roman"/>
          <w:sz w:val="22"/>
          <w:szCs w:val="22"/>
        </w:rPr>
        <w:t>СООБЩЕНИЕ</w:t>
      </w:r>
    </w:p>
    <w:p w:rsidR="003B2F23" w:rsidRPr="00F90078" w:rsidRDefault="008F0797" w:rsidP="008F0797">
      <w:pPr>
        <w:pStyle w:val="Style2"/>
        <w:widowControl/>
        <w:spacing w:line="240" w:lineRule="auto"/>
        <w:ind w:right="-24"/>
        <w:rPr>
          <w:rStyle w:val="FontStyle17"/>
          <w:rFonts w:ascii="Times New Roman" w:hAnsi="Times New Roman" w:cs="Times New Roman"/>
          <w:sz w:val="22"/>
          <w:szCs w:val="22"/>
        </w:rPr>
      </w:pPr>
      <w:r w:rsidRPr="00F90078">
        <w:rPr>
          <w:rStyle w:val="FontStyle17"/>
          <w:rFonts w:ascii="Times New Roman" w:hAnsi="Times New Roman" w:cs="Times New Roman"/>
          <w:sz w:val="22"/>
          <w:szCs w:val="22"/>
        </w:rPr>
        <w:t xml:space="preserve">о проведении </w:t>
      </w:r>
      <w:r w:rsidR="005F6819">
        <w:rPr>
          <w:rStyle w:val="FontStyle17"/>
          <w:rFonts w:ascii="Times New Roman" w:hAnsi="Times New Roman" w:cs="Times New Roman"/>
          <w:sz w:val="22"/>
          <w:szCs w:val="22"/>
        </w:rPr>
        <w:t>внеочередного</w:t>
      </w:r>
      <w:r w:rsidRPr="00F90078">
        <w:rPr>
          <w:rStyle w:val="FontStyle17"/>
          <w:rFonts w:ascii="Times New Roman" w:hAnsi="Times New Roman" w:cs="Times New Roman"/>
          <w:sz w:val="22"/>
          <w:szCs w:val="22"/>
        </w:rPr>
        <w:t xml:space="preserve"> общего собрания акционеров </w:t>
      </w:r>
    </w:p>
    <w:p w:rsidR="008F0797" w:rsidRPr="005F021F" w:rsidRDefault="003B2F23" w:rsidP="008F0797">
      <w:pPr>
        <w:pStyle w:val="Style2"/>
        <w:widowControl/>
        <w:spacing w:line="240" w:lineRule="auto"/>
        <w:ind w:right="-24"/>
        <w:rPr>
          <w:rStyle w:val="FontStyle17"/>
          <w:rFonts w:ascii="Times New Roman" w:hAnsi="Times New Roman" w:cs="Times New Roman"/>
          <w:sz w:val="22"/>
          <w:szCs w:val="22"/>
        </w:rPr>
      </w:pPr>
      <w:r w:rsidRPr="005F021F">
        <w:rPr>
          <w:rStyle w:val="FontStyle17"/>
          <w:rFonts w:ascii="Times New Roman" w:hAnsi="Times New Roman" w:cs="Times New Roman"/>
          <w:sz w:val="22"/>
          <w:szCs w:val="22"/>
        </w:rPr>
        <w:t>А</w:t>
      </w:r>
      <w:r w:rsidR="00112310" w:rsidRPr="005F021F">
        <w:rPr>
          <w:rStyle w:val="FontStyle17"/>
          <w:rFonts w:ascii="Times New Roman" w:hAnsi="Times New Roman" w:cs="Times New Roman"/>
          <w:sz w:val="22"/>
          <w:szCs w:val="22"/>
        </w:rPr>
        <w:t>кционерное общество</w:t>
      </w:r>
      <w:r w:rsidRPr="005F021F">
        <w:rPr>
          <w:rStyle w:val="FontStyle17"/>
          <w:rFonts w:ascii="Times New Roman" w:hAnsi="Times New Roman" w:cs="Times New Roman"/>
          <w:sz w:val="22"/>
          <w:szCs w:val="22"/>
        </w:rPr>
        <w:t xml:space="preserve"> «</w:t>
      </w:r>
      <w:r w:rsidR="00003C06" w:rsidRPr="005F021F">
        <w:rPr>
          <w:rStyle w:val="FontStyle17"/>
          <w:rFonts w:ascii="Times New Roman" w:hAnsi="Times New Roman" w:cs="Times New Roman"/>
          <w:sz w:val="22"/>
          <w:szCs w:val="22"/>
        </w:rPr>
        <w:t>Гатчинагаз</w:t>
      </w:r>
      <w:r w:rsidRPr="005F021F">
        <w:rPr>
          <w:rStyle w:val="FontStyle17"/>
          <w:rFonts w:ascii="Times New Roman" w:hAnsi="Times New Roman" w:cs="Times New Roman"/>
          <w:sz w:val="22"/>
          <w:szCs w:val="22"/>
        </w:rPr>
        <w:t>»</w:t>
      </w:r>
    </w:p>
    <w:p w:rsidR="008F0797" w:rsidRPr="005F021F" w:rsidRDefault="008F0797" w:rsidP="008F0797">
      <w:pPr>
        <w:pStyle w:val="Style2"/>
        <w:widowControl/>
        <w:spacing w:line="240" w:lineRule="auto"/>
        <w:ind w:left="2398" w:right="2095"/>
        <w:jc w:val="both"/>
        <w:rPr>
          <w:rStyle w:val="FontStyle17"/>
          <w:sz w:val="10"/>
          <w:szCs w:val="10"/>
        </w:rPr>
      </w:pPr>
    </w:p>
    <w:p w:rsidR="008F0797" w:rsidRPr="005F021F" w:rsidRDefault="008F0797" w:rsidP="00283786">
      <w:pPr>
        <w:pStyle w:val="Style3"/>
        <w:widowControl/>
        <w:spacing w:line="240" w:lineRule="auto"/>
        <w:ind w:firstLine="709"/>
        <w:rPr>
          <w:rStyle w:val="FontStyle20"/>
          <w:sz w:val="22"/>
          <w:szCs w:val="22"/>
        </w:rPr>
      </w:pPr>
      <w:r w:rsidRPr="005F021F">
        <w:rPr>
          <w:rStyle w:val="FontStyle18"/>
          <w:sz w:val="22"/>
          <w:szCs w:val="22"/>
        </w:rPr>
        <w:t xml:space="preserve">Совет директоров </w:t>
      </w:r>
      <w:r w:rsidR="00003C06" w:rsidRPr="005F021F">
        <w:rPr>
          <w:rStyle w:val="FontStyle18"/>
          <w:sz w:val="22"/>
          <w:szCs w:val="22"/>
        </w:rPr>
        <w:t xml:space="preserve">АО «Гатчинагаз» </w:t>
      </w:r>
      <w:r w:rsidRPr="005F021F">
        <w:rPr>
          <w:rStyle w:val="FontStyle18"/>
          <w:sz w:val="22"/>
          <w:szCs w:val="22"/>
        </w:rPr>
        <w:t xml:space="preserve">уведомляет Вас о проведении </w:t>
      </w:r>
      <w:r w:rsidR="005F6819">
        <w:rPr>
          <w:rStyle w:val="FontStyle18"/>
          <w:sz w:val="22"/>
          <w:szCs w:val="22"/>
        </w:rPr>
        <w:t>внеочередного</w:t>
      </w:r>
      <w:r w:rsidRPr="005F021F">
        <w:rPr>
          <w:rStyle w:val="FontStyle18"/>
          <w:sz w:val="22"/>
          <w:szCs w:val="22"/>
        </w:rPr>
        <w:t xml:space="preserve"> общего собрания акционеров, которое состоится </w:t>
      </w:r>
      <w:r w:rsidR="00463889" w:rsidRPr="00463889">
        <w:rPr>
          <w:rStyle w:val="FontStyle20"/>
          <w:sz w:val="22"/>
          <w:szCs w:val="22"/>
        </w:rPr>
        <w:t>23.11</w:t>
      </w:r>
      <w:r w:rsidR="003B2F23" w:rsidRPr="005F021F">
        <w:rPr>
          <w:rStyle w:val="FontStyle20"/>
          <w:sz w:val="22"/>
          <w:szCs w:val="22"/>
        </w:rPr>
        <w:t>.201</w:t>
      </w:r>
      <w:r w:rsidR="00F90078" w:rsidRPr="005F021F">
        <w:rPr>
          <w:rStyle w:val="FontStyle20"/>
          <w:sz w:val="22"/>
          <w:szCs w:val="22"/>
        </w:rPr>
        <w:t>8</w:t>
      </w:r>
      <w:r w:rsidRPr="005F021F">
        <w:rPr>
          <w:rStyle w:val="FontStyle20"/>
          <w:sz w:val="22"/>
          <w:szCs w:val="22"/>
        </w:rPr>
        <w:t>.</w:t>
      </w:r>
    </w:p>
    <w:p w:rsidR="005B55F1" w:rsidRPr="005F6819" w:rsidRDefault="005F6819" w:rsidP="005B55F1">
      <w:pPr>
        <w:pStyle w:val="Style3"/>
        <w:spacing w:line="240" w:lineRule="auto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Внеочередное</w:t>
      </w:r>
      <w:r w:rsidR="008F0797" w:rsidRPr="005F021F">
        <w:rPr>
          <w:rStyle w:val="FontStyle18"/>
          <w:sz w:val="22"/>
          <w:szCs w:val="22"/>
        </w:rPr>
        <w:t xml:space="preserve"> общее собрание акционеров проводится в форме </w:t>
      </w:r>
      <w:r w:rsidRPr="005F6819">
        <w:rPr>
          <w:rStyle w:val="FontStyle18"/>
          <w:sz w:val="22"/>
          <w:szCs w:val="22"/>
        </w:rPr>
        <w:t>заочного голосования с предварительным направлением бюллетеней</w:t>
      </w:r>
      <w:r w:rsidR="005B55F1" w:rsidRPr="005F021F">
        <w:rPr>
          <w:rStyle w:val="FontStyle18"/>
          <w:sz w:val="22"/>
          <w:szCs w:val="22"/>
        </w:rPr>
        <w:t xml:space="preserve">. </w:t>
      </w:r>
    </w:p>
    <w:p w:rsidR="00112310" w:rsidRPr="00112310" w:rsidRDefault="00112310" w:rsidP="00112310">
      <w:pPr>
        <w:pStyle w:val="Style3"/>
        <w:spacing w:line="240" w:lineRule="auto"/>
        <w:rPr>
          <w:rStyle w:val="FontStyle23"/>
          <w:b w:val="0"/>
          <w:bCs w:val="0"/>
          <w:sz w:val="22"/>
          <w:szCs w:val="22"/>
        </w:rPr>
      </w:pPr>
      <w:r w:rsidRPr="005F021F">
        <w:rPr>
          <w:rStyle w:val="FontStyle23"/>
          <w:sz w:val="22"/>
          <w:szCs w:val="22"/>
        </w:rPr>
        <w:t xml:space="preserve">Место нахождения общества: </w:t>
      </w:r>
      <w:r w:rsidRPr="005F021F">
        <w:rPr>
          <w:rStyle w:val="FontStyle23"/>
          <w:b w:val="0"/>
          <w:i w:val="0"/>
          <w:sz w:val="22"/>
          <w:szCs w:val="22"/>
        </w:rPr>
        <w:t xml:space="preserve">Российская Федерация, </w:t>
      </w:r>
      <w:r w:rsidRPr="005F021F">
        <w:rPr>
          <w:rStyle w:val="FontStyle23"/>
          <w:b w:val="0"/>
          <w:bCs w:val="0"/>
          <w:i w:val="0"/>
          <w:sz w:val="22"/>
          <w:szCs w:val="22"/>
        </w:rPr>
        <w:t>Ленинградская область, город Гатчина</w:t>
      </w:r>
      <w:r w:rsidRPr="005F021F">
        <w:rPr>
          <w:rStyle w:val="FontStyle23"/>
          <w:b w:val="0"/>
          <w:bCs w:val="0"/>
          <w:sz w:val="22"/>
          <w:szCs w:val="22"/>
        </w:rPr>
        <w:t>.</w:t>
      </w:r>
    </w:p>
    <w:p w:rsidR="00003C06" w:rsidRDefault="008F0797" w:rsidP="00F90078">
      <w:pPr>
        <w:pStyle w:val="Style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078">
        <w:rPr>
          <w:rStyle w:val="FontStyle23"/>
          <w:sz w:val="22"/>
          <w:szCs w:val="22"/>
        </w:rPr>
        <w:t xml:space="preserve">Место проведения </w:t>
      </w:r>
      <w:r w:rsidR="005F6819">
        <w:rPr>
          <w:rStyle w:val="FontStyle23"/>
          <w:sz w:val="22"/>
          <w:szCs w:val="22"/>
        </w:rPr>
        <w:t>внеочередное</w:t>
      </w:r>
      <w:r w:rsidR="000A45AA" w:rsidRPr="00F90078">
        <w:rPr>
          <w:rStyle w:val="FontStyle23"/>
          <w:sz w:val="22"/>
          <w:szCs w:val="22"/>
        </w:rPr>
        <w:t xml:space="preserve"> общего </w:t>
      </w:r>
      <w:r w:rsidRPr="00F90078">
        <w:rPr>
          <w:rStyle w:val="FontStyle23"/>
          <w:sz w:val="22"/>
          <w:szCs w:val="22"/>
        </w:rPr>
        <w:t>собрания</w:t>
      </w:r>
      <w:r w:rsidR="000A45AA" w:rsidRPr="00F90078">
        <w:rPr>
          <w:rStyle w:val="FontStyle23"/>
          <w:sz w:val="22"/>
          <w:szCs w:val="22"/>
        </w:rPr>
        <w:t xml:space="preserve"> акционеров</w:t>
      </w:r>
      <w:r w:rsidRPr="00F90078">
        <w:rPr>
          <w:rStyle w:val="FontStyle23"/>
          <w:sz w:val="22"/>
          <w:szCs w:val="22"/>
        </w:rPr>
        <w:t xml:space="preserve">: </w:t>
      </w:r>
      <w:r w:rsidR="00003C06" w:rsidRPr="00003C06">
        <w:rPr>
          <w:rFonts w:ascii="Times New Roman" w:hAnsi="Times New Roman" w:cs="Times New Roman"/>
          <w:sz w:val="22"/>
          <w:szCs w:val="22"/>
        </w:rPr>
        <w:t>Ленинградская область, г. Гатчина, ул. Лейтенанта Шмидта, д.16</w:t>
      </w:r>
      <w:r w:rsidR="00003C06">
        <w:rPr>
          <w:rFonts w:ascii="Times New Roman" w:hAnsi="Times New Roman" w:cs="Times New Roman"/>
          <w:sz w:val="22"/>
          <w:szCs w:val="22"/>
        </w:rPr>
        <w:t>.</w:t>
      </w:r>
    </w:p>
    <w:p w:rsidR="005F6819" w:rsidRPr="005F6819" w:rsidRDefault="005F6819" w:rsidP="005F6819">
      <w:pPr>
        <w:pStyle w:val="Style3"/>
        <w:spacing w:line="240" w:lineRule="auto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Д</w:t>
      </w:r>
      <w:r w:rsidRPr="005F6819">
        <w:rPr>
          <w:rStyle w:val="FontStyle18"/>
          <w:sz w:val="22"/>
          <w:szCs w:val="22"/>
        </w:rPr>
        <w:t>ат</w:t>
      </w:r>
      <w:r>
        <w:rPr>
          <w:rStyle w:val="FontStyle18"/>
          <w:sz w:val="22"/>
          <w:szCs w:val="22"/>
        </w:rPr>
        <w:t>а</w:t>
      </w:r>
      <w:r w:rsidR="00463889">
        <w:rPr>
          <w:rStyle w:val="FontStyle18"/>
          <w:sz w:val="22"/>
          <w:szCs w:val="22"/>
        </w:rPr>
        <w:t xml:space="preserve"> окончания приема бюллетеней: 23</w:t>
      </w:r>
      <w:r w:rsidRPr="005F6819">
        <w:rPr>
          <w:rStyle w:val="FontStyle18"/>
          <w:sz w:val="22"/>
          <w:szCs w:val="22"/>
        </w:rPr>
        <w:t>.1</w:t>
      </w:r>
      <w:r w:rsidR="00463889">
        <w:rPr>
          <w:rStyle w:val="FontStyle18"/>
          <w:sz w:val="22"/>
          <w:szCs w:val="22"/>
        </w:rPr>
        <w:t>1</w:t>
      </w:r>
      <w:r w:rsidRPr="005F6819">
        <w:rPr>
          <w:rStyle w:val="FontStyle18"/>
          <w:sz w:val="22"/>
          <w:szCs w:val="22"/>
        </w:rPr>
        <w:t>.2018.</w:t>
      </w:r>
    </w:p>
    <w:p w:rsidR="008F0797" w:rsidRPr="00F90078" w:rsidRDefault="005F6819" w:rsidP="005F6819">
      <w:pPr>
        <w:pStyle w:val="Style3"/>
        <w:spacing w:line="240" w:lineRule="auto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П</w:t>
      </w:r>
      <w:r w:rsidRPr="005F6819">
        <w:rPr>
          <w:rStyle w:val="FontStyle18"/>
          <w:sz w:val="22"/>
          <w:szCs w:val="22"/>
        </w:rPr>
        <w:t>очтовый адрес для направления заполненных бюллетеней: 188304, Ленинградская область, г. Гатчина, ул. Лейтенанта Шмидта, д.16</w:t>
      </w:r>
      <w:r w:rsidR="008F0797" w:rsidRPr="00F90078">
        <w:rPr>
          <w:rStyle w:val="FontStyle18"/>
          <w:sz w:val="22"/>
          <w:szCs w:val="22"/>
        </w:rPr>
        <w:t xml:space="preserve">. </w:t>
      </w:r>
    </w:p>
    <w:p w:rsidR="008F0797" w:rsidRPr="00F90078" w:rsidRDefault="0021573C" w:rsidP="005B55F1">
      <w:pPr>
        <w:pStyle w:val="Style4"/>
        <w:widowControl/>
        <w:spacing w:line="240" w:lineRule="auto"/>
        <w:ind w:firstLine="709"/>
        <w:jc w:val="both"/>
        <w:rPr>
          <w:rStyle w:val="FontStyle18"/>
          <w:b/>
          <w:bCs/>
          <w:sz w:val="22"/>
          <w:szCs w:val="22"/>
        </w:rPr>
      </w:pPr>
      <w:r w:rsidRPr="00F90078">
        <w:rPr>
          <w:rStyle w:val="FontStyle18"/>
          <w:b/>
          <w:i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 Общества</w:t>
      </w:r>
      <w:r w:rsidR="00003C06">
        <w:rPr>
          <w:rStyle w:val="FontStyle18"/>
          <w:b/>
          <w:sz w:val="22"/>
          <w:szCs w:val="22"/>
        </w:rPr>
        <w:t xml:space="preserve"> – </w:t>
      </w:r>
      <w:r w:rsidR="005F6819">
        <w:rPr>
          <w:rStyle w:val="FontStyle18"/>
          <w:b/>
          <w:sz w:val="22"/>
          <w:szCs w:val="22"/>
        </w:rPr>
        <w:t>2</w:t>
      </w:r>
      <w:r w:rsidR="00463889">
        <w:rPr>
          <w:rStyle w:val="FontStyle18"/>
          <w:b/>
          <w:sz w:val="22"/>
          <w:szCs w:val="22"/>
        </w:rPr>
        <w:t>9.10</w:t>
      </w:r>
      <w:r w:rsidR="00F90078" w:rsidRPr="00F90078">
        <w:rPr>
          <w:rStyle w:val="FontStyle18"/>
          <w:b/>
          <w:sz w:val="22"/>
          <w:szCs w:val="22"/>
        </w:rPr>
        <w:t>.2018</w:t>
      </w:r>
      <w:r w:rsidRPr="00F90078">
        <w:rPr>
          <w:rStyle w:val="FontStyle18"/>
          <w:b/>
          <w:sz w:val="22"/>
          <w:szCs w:val="22"/>
        </w:rPr>
        <w:t>.</w:t>
      </w:r>
    </w:p>
    <w:p w:rsidR="0021573C" w:rsidRPr="00F90078" w:rsidRDefault="0021573C" w:rsidP="005B55F1">
      <w:pPr>
        <w:pStyle w:val="Style4"/>
        <w:widowControl/>
        <w:spacing w:line="240" w:lineRule="auto"/>
        <w:ind w:firstLine="709"/>
        <w:jc w:val="both"/>
        <w:rPr>
          <w:rStyle w:val="FontStyle18"/>
          <w:sz w:val="22"/>
          <w:szCs w:val="22"/>
        </w:rPr>
      </w:pPr>
      <w:r w:rsidRPr="00F90078">
        <w:rPr>
          <w:rStyle w:val="FontStyle18"/>
          <w:sz w:val="22"/>
          <w:szCs w:val="22"/>
        </w:rPr>
        <w:t>Категория (тип) акций, владельцы котор</w:t>
      </w:r>
      <w:r w:rsidR="005F6819">
        <w:rPr>
          <w:rStyle w:val="FontStyle18"/>
          <w:sz w:val="22"/>
          <w:szCs w:val="22"/>
        </w:rPr>
        <w:t>ых имеют право голоса по вопросу</w:t>
      </w:r>
      <w:r w:rsidRPr="00F90078">
        <w:rPr>
          <w:rStyle w:val="FontStyle18"/>
          <w:sz w:val="22"/>
          <w:szCs w:val="22"/>
        </w:rPr>
        <w:t xml:space="preserve"> повестки дня: обыкновенные именные акции.</w:t>
      </w:r>
    </w:p>
    <w:p w:rsidR="008F0797" w:rsidRPr="00F90078" w:rsidRDefault="008F0797" w:rsidP="008F0797">
      <w:pPr>
        <w:pStyle w:val="Style12"/>
        <w:widowControl/>
        <w:rPr>
          <w:rStyle w:val="FontStyle23"/>
          <w:sz w:val="10"/>
          <w:szCs w:val="10"/>
        </w:rPr>
      </w:pPr>
    </w:p>
    <w:p w:rsidR="008F0797" w:rsidRPr="00F90078" w:rsidRDefault="008F0797" w:rsidP="008F0797">
      <w:pPr>
        <w:pStyle w:val="Style12"/>
        <w:widowControl/>
        <w:jc w:val="center"/>
        <w:rPr>
          <w:rStyle w:val="FontStyle23"/>
          <w:sz w:val="22"/>
          <w:szCs w:val="22"/>
        </w:rPr>
      </w:pPr>
      <w:r w:rsidRPr="00F90078">
        <w:rPr>
          <w:rStyle w:val="FontStyle23"/>
          <w:sz w:val="22"/>
          <w:szCs w:val="22"/>
        </w:rPr>
        <w:t xml:space="preserve">ПОВЕСТКА ДНЯ </w:t>
      </w:r>
      <w:r w:rsidR="005F6819">
        <w:rPr>
          <w:rStyle w:val="FontStyle23"/>
          <w:sz w:val="22"/>
          <w:szCs w:val="22"/>
        </w:rPr>
        <w:t>ВНЕОЧЕРЕДНОГО</w:t>
      </w:r>
      <w:r w:rsidR="00F225D6" w:rsidRPr="00F90078">
        <w:rPr>
          <w:rStyle w:val="FontStyle23"/>
          <w:sz w:val="22"/>
          <w:szCs w:val="22"/>
        </w:rPr>
        <w:t xml:space="preserve"> </w:t>
      </w:r>
      <w:r w:rsidRPr="00F90078">
        <w:rPr>
          <w:rStyle w:val="FontStyle23"/>
          <w:sz w:val="22"/>
          <w:szCs w:val="22"/>
        </w:rPr>
        <w:t>ОБЩЕГО СОБРАНИЯ АКЦИОНЕРОВ:</w:t>
      </w:r>
    </w:p>
    <w:p w:rsidR="00F90078" w:rsidRPr="005F6819" w:rsidRDefault="00F90078" w:rsidP="005F681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FontStyle18"/>
          <w:i/>
          <w:sz w:val="22"/>
          <w:szCs w:val="22"/>
        </w:rPr>
      </w:pPr>
      <w:r w:rsidRPr="005F6819">
        <w:rPr>
          <w:rStyle w:val="FontStyle18"/>
          <w:i/>
          <w:sz w:val="22"/>
          <w:szCs w:val="22"/>
        </w:rPr>
        <w:t>1. </w:t>
      </w:r>
      <w:r w:rsidR="005F6819" w:rsidRPr="005F6819">
        <w:rPr>
          <w:rStyle w:val="FontStyle18"/>
          <w:rFonts w:eastAsia="Times New Roman"/>
          <w:i/>
          <w:sz w:val="22"/>
          <w:szCs w:val="22"/>
        </w:rPr>
        <w:t>Об одобрении сделки с недвижимым имуществом, в совершении которой имеется заинтересованность</w:t>
      </w:r>
    </w:p>
    <w:p w:rsidR="00AE4D8C" w:rsidRPr="00AE4D8C" w:rsidRDefault="00AE4D8C" w:rsidP="00417C9F">
      <w:pPr>
        <w:pStyle w:val="Style15"/>
        <w:spacing w:line="240" w:lineRule="auto"/>
        <w:rPr>
          <w:rStyle w:val="FontStyle18"/>
          <w:sz w:val="6"/>
          <w:szCs w:val="6"/>
        </w:rPr>
      </w:pPr>
    </w:p>
    <w:p w:rsidR="00417C9F" w:rsidRPr="00AE4D8C" w:rsidRDefault="008F0797" w:rsidP="00417C9F">
      <w:pPr>
        <w:pStyle w:val="Style15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AE4D8C">
        <w:rPr>
          <w:rStyle w:val="FontStyle18"/>
          <w:sz w:val="22"/>
          <w:szCs w:val="22"/>
        </w:rPr>
        <w:t>С</w:t>
      </w:r>
      <w:r w:rsidRPr="00AE4D8C">
        <w:rPr>
          <w:rStyle w:val="FontStyle18"/>
          <w:i/>
          <w:sz w:val="22"/>
          <w:szCs w:val="22"/>
        </w:rPr>
        <w:t xml:space="preserve"> </w:t>
      </w:r>
      <w:r w:rsidRPr="00AE4D8C">
        <w:rPr>
          <w:rStyle w:val="FontStyle21"/>
          <w:i w:val="0"/>
          <w:sz w:val="22"/>
          <w:szCs w:val="22"/>
        </w:rPr>
        <w:t xml:space="preserve">информацией (материалами) по повестке дня </w:t>
      </w:r>
      <w:r w:rsidR="005F6819">
        <w:rPr>
          <w:rStyle w:val="FontStyle21"/>
          <w:i w:val="0"/>
          <w:sz w:val="22"/>
          <w:szCs w:val="22"/>
        </w:rPr>
        <w:t>внеочередного</w:t>
      </w:r>
      <w:r w:rsidRPr="00AE4D8C">
        <w:rPr>
          <w:rStyle w:val="FontStyle21"/>
          <w:i w:val="0"/>
          <w:sz w:val="22"/>
          <w:szCs w:val="22"/>
        </w:rPr>
        <w:t xml:space="preserve"> Общего собрания можно ознакомиться в течение </w:t>
      </w:r>
      <w:r w:rsidR="000A45AA" w:rsidRPr="00AE4D8C">
        <w:rPr>
          <w:rStyle w:val="FontStyle23"/>
          <w:i w:val="0"/>
          <w:sz w:val="22"/>
          <w:szCs w:val="22"/>
        </w:rPr>
        <w:t>двадцати</w:t>
      </w:r>
      <w:r w:rsidRPr="00AE4D8C">
        <w:rPr>
          <w:rStyle w:val="FontStyle23"/>
          <w:i w:val="0"/>
          <w:sz w:val="22"/>
          <w:szCs w:val="22"/>
        </w:rPr>
        <w:t xml:space="preserve"> </w:t>
      </w:r>
      <w:r w:rsidRPr="00AE4D8C">
        <w:rPr>
          <w:rStyle w:val="FontStyle21"/>
          <w:i w:val="0"/>
          <w:sz w:val="22"/>
          <w:szCs w:val="22"/>
        </w:rPr>
        <w:t xml:space="preserve">дней до даты проведения </w:t>
      </w:r>
      <w:r w:rsidR="005F6819">
        <w:rPr>
          <w:rStyle w:val="FontStyle21"/>
          <w:i w:val="0"/>
          <w:sz w:val="22"/>
          <w:szCs w:val="22"/>
        </w:rPr>
        <w:t>внеочередного о</w:t>
      </w:r>
      <w:r w:rsidR="00F225D6" w:rsidRPr="00AE4D8C">
        <w:rPr>
          <w:rStyle w:val="FontStyle21"/>
          <w:i w:val="0"/>
          <w:sz w:val="22"/>
          <w:szCs w:val="22"/>
        </w:rPr>
        <w:t>бщего</w:t>
      </w:r>
      <w:r w:rsidRPr="00AE4D8C">
        <w:rPr>
          <w:rStyle w:val="FontStyle21"/>
          <w:i w:val="0"/>
          <w:sz w:val="22"/>
          <w:szCs w:val="22"/>
        </w:rPr>
        <w:t xml:space="preserve"> собрания по адресу:</w:t>
      </w:r>
      <w:r w:rsidRPr="005F6819">
        <w:rPr>
          <w:b/>
          <w:iCs/>
        </w:rPr>
        <w:t xml:space="preserve"> </w:t>
      </w:r>
      <w:r w:rsidR="005F6819" w:rsidRPr="005F6819">
        <w:rPr>
          <w:rFonts w:ascii="Times New Roman" w:hAnsi="Times New Roman" w:cs="Times New Roman"/>
          <w:b/>
          <w:sz w:val="22"/>
          <w:szCs w:val="22"/>
        </w:rPr>
        <w:t xml:space="preserve">188304, </w:t>
      </w:r>
      <w:r w:rsidR="00AE4D8C" w:rsidRPr="00AE4D8C">
        <w:rPr>
          <w:rFonts w:ascii="Times New Roman" w:hAnsi="Times New Roman" w:cs="Times New Roman"/>
          <w:b/>
          <w:sz w:val="22"/>
          <w:szCs w:val="22"/>
        </w:rPr>
        <w:t>Ленинградская область, г.</w:t>
      </w:r>
      <w:r w:rsidR="00AE4D8C">
        <w:rPr>
          <w:rFonts w:ascii="Times New Roman" w:hAnsi="Times New Roman" w:cs="Times New Roman"/>
          <w:b/>
          <w:sz w:val="22"/>
          <w:szCs w:val="22"/>
        </w:rPr>
        <w:t> </w:t>
      </w:r>
      <w:r w:rsidR="00AE4D8C" w:rsidRPr="00AE4D8C">
        <w:rPr>
          <w:rFonts w:ascii="Times New Roman" w:hAnsi="Times New Roman" w:cs="Times New Roman"/>
          <w:b/>
          <w:sz w:val="22"/>
          <w:szCs w:val="22"/>
        </w:rPr>
        <w:t xml:space="preserve">Гатчина, ул. Лейтенанта Шмидта, д.16, </w:t>
      </w:r>
      <w:proofErr w:type="spellStart"/>
      <w:r w:rsidR="00AE4D8C" w:rsidRPr="00AE4D8C">
        <w:rPr>
          <w:rFonts w:ascii="Times New Roman" w:hAnsi="Times New Roman" w:cs="Times New Roman"/>
          <w:b/>
          <w:sz w:val="22"/>
          <w:szCs w:val="22"/>
        </w:rPr>
        <w:t>каб</w:t>
      </w:r>
      <w:proofErr w:type="spellEnd"/>
      <w:r w:rsidR="00AE4D8C" w:rsidRPr="00AE4D8C">
        <w:rPr>
          <w:rFonts w:ascii="Times New Roman" w:hAnsi="Times New Roman" w:cs="Times New Roman"/>
          <w:b/>
          <w:sz w:val="22"/>
          <w:szCs w:val="22"/>
        </w:rPr>
        <w:t>. № 19 по рабочим дням с 09.00 часов по 16.00 часов, обед с 12-00 часов по 13-00 часов.</w:t>
      </w:r>
      <w:proofErr w:type="gramEnd"/>
      <w:r w:rsidR="00AE4D8C" w:rsidRPr="00AE4D8C">
        <w:rPr>
          <w:rFonts w:ascii="Times New Roman" w:hAnsi="Times New Roman" w:cs="Times New Roman"/>
          <w:b/>
          <w:sz w:val="22"/>
          <w:szCs w:val="22"/>
        </w:rPr>
        <w:t xml:space="preserve"> Справки по тел. </w:t>
      </w:r>
      <w:r w:rsidR="005F6819" w:rsidRPr="005F6819">
        <w:rPr>
          <w:rFonts w:ascii="Times New Roman" w:hAnsi="Times New Roman" w:cs="Times New Roman"/>
          <w:b/>
          <w:sz w:val="22"/>
          <w:szCs w:val="22"/>
        </w:rPr>
        <w:t>(8-812) 609-56-32, контактное лицо: Стальцова Олеся Сергеевна</w:t>
      </w:r>
      <w:r w:rsidR="00417C9F" w:rsidRPr="00AE4D8C">
        <w:rPr>
          <w:rFonts w:ascii="Times New Roman" w:hAnsi="Times New Roman" w:cs="Times New Roman"/>
          <w:b/>
          <w:sz w:val="22"/>
          <w:szCs w:val="22"/>
        </w:rPr>
        <w:t>.</w:t>
      </w:r>
    </w:p>
    <w:p w:rsidR="00417C9F" w:rsidRPr="00F90078" w:rsidRDefault="00417C9F" w:rsidP="00417C9F">
      <w:pPr>
        <w:pStyle w:val="Style15"/>
        <w:rPr>
          <w:rFonts w:ascii="Times New Roman" w:hAnsi="Times New Roman" w:cs="Times New Roman"/>
          <w:b/>
          <w:sz w:val="22"/>
          <w:szCs w:val="22"/>
        </w:rPr>
      </w:pPr>
    </w:p>
    <w:p w:rsidR="006A04EF" w:rsidRPr="00527FD7" w:rsidRDefault="006A04EF" w:rsidP="006A04EF">
      <w:pPr>
        <w:pStyle w:val="Style13"/>
        <w:widowControl/>
        <w:spacing w:line="240" w:lineRule="auto"/>
        <w:rPr>
          <w:rStyle w:val="FontStyle19"/>
          <w:sz w:val="24"/>
          <w:szCs w:val="24"/>
        </w:rPr>
      </w:pPr>
      <w:r w:rsidRPr="00527FD7">
        <w:rPr>
          <w:rStyle w:val="FontStyle19"/>
          <w:sz w:val="24"/>
          <w:szCs w:val="24"/>
        </w:rPr>
        <w:t>В случае</w:t>
      </w:r>
      <w:proofErr w:type="gramStart"/>
      <w:r w:rsidRPr="00527FD7">
        <w:rPr>
          <w:rStyle w:val="FontStyle19"/>
          <w:sz w:val="24"/>
          <w:szCs w:val="24"/>
        </w:rPr>
        <w:t>,</w:t>
      </w:r>
      <w:proofErr w:type="gramEnd"/>
      <w:r w:rsidRPr="00527FD7">
        <w:rPr>
          <w:rStyle w:val="FontStyle19"/>
          <w:sz w:val="24"/>
          <w:szCs w:val="24"/>
        </w:rPr>
        <w:t xml:space="preserve"> если голосование по вопросам повестки дня внеочередного общего собрания акционеров  АО «</w:t>
      </w:r>
      <w:r>
        <w:rPr>
          <w:rStyle w:val="FontStyle19"/>
          <w:sz w:val="24"/>
          <w:szCs w:val="24"/>
        </w:rPr>
        <w:t>Гатчинагаз</w:t>
      </w:r>
      <w:r w:rsidRPr="00527FD7">
        <w:rPr>
          <w:rStyle w:val="FontStyle19"/>
          <w:sz w:val="24"/>
          <w:szCs w:val="24"/>
        </w:rPr>
        <w:t>» осуществляется:</w:t>
      </w:r>
    </w:p>
    <w:p w:rsidR="006A04EF" w:rsidRPr="00527FD7" w:rsidRDefault="006A04EF" w:rsidP="006A04EF">
      <w:pPr>
        <w:pStyle w:val="Style13"/>
        <w:widowControl/>
        <w:spacing w:line="240" w:lineRule="auto"/>
        <w:rPr>
          <w:rStyle w:val="FontStyle21"/>
          <w:sz w:val="24"/>
          <w:szCs w:val="24"/>
        </w:rPr>
      </w:pPr>
      <w:r>
        <w:rPr>
          <w:rStyle w:val="FontStyle19"/>
          <w:sz w:val="24"/>
          <w:szCs w:val="24"/>
        </w:rPr>
        <w:t xml:space="preserve">- </w:t>
      </w:r>
      <w:r w:rsidRPr="00527FD7">
        <w:rPr>
          <w:rStyle w:val="FontStyle23"/>
          <w:sz w:val="24"/>
          <w:szCs w:val="24"/>
        </w:rPr>
        <w:t>уполномоченным представителем физического лица</w:t>
      </w:r>
      <w:r>
        <w:rPr>
          <w:rStyle w:val="FontStyle23"/>
          <w:sz w:val="24"/>
          <w:szCs w:val="24"/>
        </w:rPr>
        <w:t>:</w:t>
      </w:r>
      <w:r w:rsidRPr="00527FD7">
        <w:rPr>
          <w:rStyle w:val="FontStyle23"/>
          <w:sz w:val="24"/>
          <w:szCs w:val="24"/>
        </w:rPr>
        <w:t xml:space="preserve"> к бюллетеням необходимо приложить </w:t>
      </w:r>
      <w:r w:rsidRPr="00527FD7">
        <w:rPr>
          <w:rStyle w:val="FontStyle21"/>
          <w:sz w:val="24"/>
          <w:szCs w:val="24"/>
        </w:rPr>
        <w:t>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лица).</w:t>
      </w:r>
    </w:p>
    <w:p w:rsidR="006A04EF" w:rsidRPr="00527FD7" w:rsidRDefault="006A04EF" w:rsidP="006A04EF">
      <w:pPr>
        <w:pStyle w:val="Style13"/>
        <w:widowControl/>
        <w:spacing w:line="240" w:lineRule="auto"/>
        <w:ind w:firstLine="742"/>
        <w:rPr>
          <w:rStyle w:val="FontStyle21"/>
          <w:sz w:val="24"/>
          <w:szCs w:val="24"/>
        </w:rPr>
      </w:pPr>
      <w:r w:rsidRPr="00527FD7">
        <w:rPr>
          <w:rStyle w:val="FontStyle23"/>
          <w:b w:val="0"/>
          <w:sz w:val="24"/>
          <w:szCs w:val="24"/>
        </w:rPr>
        <w:t xml:space="preserve">- </w:t>
      </w:r>
      <w:r w:rsidRPr="00527FD7">
        <w:rPr>
          <w:rStyle w:val="FontStyle23"/>
          <w:sz w:val="24"/>
          <w:szCs w:val="24"/>
        </w:rPr>
        <w:t>уполномоченным представителем юридического лица</w:t>
      </w:r>
      <w:r>
        <w:rPr>
          <w:rStyle w:val="FontStyle23"/>
          <w:sz w:val="24"/>
          <w:szCs w:val="24"/>
        </w:rPr>
        <w:t>:</w:t>
      </w:r>
      <w:r w:rsidRPr="00527FD7">
        <w:rPr>
          <w:rStyle w:val="FontStyle23"/>
          <w:sz w:val="24"/>
          <w:szCs w:val="24"/>
        </w:rPr>
        <w:t xml:space="preserve"> к бюллетеням необходимо приложить</w:t>
      </w:r>
      <w:r w:rsidRPr="00527FD7">
        <w:rPr>
          <w:rStyle w:val="FontStyle21"/>
          <w:sz w:val="24"/>
          <w:szCs w:val="24"/>
        </w:rPr>
        <w:t xml:space="preserve"> копии документов, подтверждающие его право действовать от имени юридического лица без доверенности (документа, подтверждающего его назначение на должность), заверенные должным образом,  либо доверенность, оформленную в соответствии с требованиями ст. 185 ГК</w:t>
      </w:r>
      <w:r>
        <w:rPr>
          <w:rStyle w:val="FontStyle21"/>
          <w:sz w:val="24"/>
          <w:szCs w:val="24"/>
        </w:rPr>
        <w:t xml:space="preserve"> </w:t>
      </w:r>
      <w:r w:rsidRPr="00527FD7">
        <w:rPr>
          <w:rStyle w:val="FontStyle21"/>
          <w:sz w:val="24"/>
          <w:szCs w:val="24"/>
        </w:rPr>
        <w:t>РФ.</w:t>
      </w:r>
    </w:p>
    <w:p w:rsidR="006A04EF" w:rsidRPr="00527FD7" w:rsidRDefault="006A04EF" w:rsidP="006A04EF">
      <w:pPr>
        <w:pStyle w:val="Style13"/>
        <w:widowControl/>
        <w:spacing w:line="240" w:lineRule="auto"/>
        <w:ind w:firstLine="742"/>
        <w:rPr>
          <w:rStyle w:val="FontStyle21"/>
          <w:sz w:val="24"/>
          <w:szCs w:val="24"/>
        </w:rPr>
      </w:pPr>
    </w:p>
    <w:p w:rsidR="006A04EF" w:rsidRPr="00527FD7" w:rsidRDefault="006A04EF" w:rsidP="006A04EF">
      <w:pPr>
        <w:pStyle w:val="Style13"/>
        <w:widowControl/>
        <w:spacing w:line="240" w:lineRule="auto"/>
        <w:ind w:firstLine="742"/>
        <w:rPr>
          <w:rStyle w:val="FontStyle21"/>
          <w:sz w:val="24"/>
          <w:szCs w:val="24"/>
          <w:u w:val="single"/>
        </w:rPr>
      </w:pPr>
      <w:r w:rsidRPr="00527FD7">
        <w:rPr>
          <w:rStyle w:val="FontStyle21"/>
          <w:sz w:val="24"/>
          <w:szCs w:val="24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собрании, (их копии, засвидетельствованные нотариально) </w:t>
      </w:r>
      <w:r w:rsidRPr="00527FD7">
        <w:rPr>
          <w:rStyle w:val="FontStyle21"/>
          <w:b/>
          <w:sz w:val="24"/>
          <w:szCs w:val="24"/>
          <w:u w:val="single"/>
        </w:rPr>
        <w:t>передаются</w:t>
      </w:r>
      <w:r w:rsidRPr="00527FD7">
        <w:rPr>
          <w:rStyle w:val="FontStyle21"/>
          <w:sz w:val="24"/>
          <w:szCs w:val="24"/>
          <w:u w:val="single"/>
        </w:rPr>
        <w:t xml:space="preserve"> в счетную комиссию.</w:t>
      </w:r>
    </w:p>
    <w:p w:rsidR="008F0797" w:rsidRPr="00F90078" w:rsidRDefault="008F0797" w:rsidP="00417C9F">
      <w:pPr>
        <w:pStyle w:val="Style15"/>
        <w:widowControl/>
        <w:spacing w:line="240" w:lineRule="auto"/>
        <w:ind w:firstLine="709"/>
        <w:rPr>
          <w:rStyle w:val="FontStyle19"/>
          <w:sz w:val="22"/>
          <w:szCs w:val="22"/>
        </w:rPr>
      </w:pPr>
    </w:p>
    <w:p w:rsidR="00AE4D8C" w:rsidRPr="00AE4D8C" w:rsidRDefault="00AE4D8C" w:rsidP="0021573C">
      <w:pPr>
        <w:pStyle w:val="Style13"/>
        <w:widowControl/>
        <w:spacing w:line="240" w:lineRule="auto"/>
        <w:ind w:firstLine="742"/>
        <w:jc w:val="center"/>
        <w:rPr>
          <w:rStyle w:val="FontStyle21"/>
          <w:b/>
          <w:sz w:val="6"/>
          <w:szCs w:val="6"/>
        </w:rPr>
      </w:pPr>
    </w:p>
    <w:p w:rsidR="00417C9F" w:rsidRPr="00F90078" w:rsidRDefault="008F0797" w:rsidP="0021573C">
      <w:pPr>
        <w:pStyle w:val="Style13"/>
        <w:widowControl/>
        <w:spacing w:line="240" w:lineRule="auto"/>
        <w:ind w:firstLine="742"/>
        <w:jc w:val="center"/>
        <w:rPr>
          <w:rStyle w:val="FontStyle21"/>
          <w:b/>
          <w:sz w:val="22"/>
          <w:szCs w:val="22"/>
        </w:rPr>
      </w:pPr>
      <w:r w:rsidRPr="00F90078">
        <w:rPr>
          <w:rStyle w:val="FontStyle21"/>
          <w:b/>
          <w:sz w:val="22"/>
          <w:szCs w:val="22"/>
        </w:rPr>
        <w:t xml:space="preserve">Совет директоров </w:t>
      </w:r>
      <w:r w:rsidR="003B2F23" w:rsidRPr="00F90078">
        <w:rPr>
          <w:rStyle w:val="FontStyle21"/>
          <w:b/>
          <w:sz w:val="22"/>
          <w:szCs w:val="22"/>
        </w:rPr>
        <w:t>АО «</w:t>
      </w:r>
      <w:r w:rsidR="00003C06">
        <w:rPr>
          <w:rStyle w:val="FontStyle21"/>
          <w:b/>
          <w:sz w:val="22"/>
          <w:szCs w:val="22"/>
        </w:rPr>
        <w:t>Гатчинагаз</w:t>
      </w:r>
      <w:r w:rsidR="003B2F23" w:rsidRPr="00F90078">
        <w:rPr>
          <w:rStyle w:val="FontStyle21"/>
          <w:b/>
          <w:sz w:val="22"/>
          <w:szCs w:val="22"/>
        </w:rPr>
        <w:t>»</w:t>
      </w:r>
    </w:p>
    <w:p w:rsidR="00DD17E0" w:rsidRPr="00F90078" w:rsidRDefault="00463889" w:rsidP="008F0797">
      <w:pPr>
        <w:pStyle w:val="Style13"/>
        <w:widowControl/>
        <w:spacing w:line="240" w:lineRule="auto"/>
        <w:ind w:firstLine="0"/>
        <w:rPr>
          <w:b/>
          <w:sz w:val="22"/>
          <w:szCs w:val="22"/>
        </w:rPr>
      </w:pPr>
      <w:r>
        <w:rPr>
          <w:rStyle w:val="FontStyle21"/>
          <w:b/>
          <w:sz w:val="22"/>
          <w:szCs w:val="22"/>
        </w:rPr>
        <w:t>18.10.2018</w:t>
      </w:r>
      <w:bookmarkStart w:id="0" w:name="_GoBack"/>
      <w:bookmarkEnd w:id="0"/>
      <w:r w:rsidR="008F0797" w:rsidRPr="00F90078">
        <w:rPr>
          <w:rStyle w:val="FontStyle21"/>
          <w:b/>
          <w:sz w:val="22"/>
          <w:szCs w:val="22"/>
        </w:rPr>
        <w:t xml:space="preserve"> </w:t>
      </w:r>
    </w:p>
    <w:sectPr w:rsidR="00DD17E0" w:rsidRPr="00F90078" w:rsidSect="003F03A4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247"/>
    <w:multiLevelType w:val="hybridMultilevel"/>
    <w:tmpl w:val="FF946994"/>
    <w:lvl w:ilvl="0" w:tplc="D7AC8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75EC1"/>
    <w:multiLevelType w:val="hybridMultilevel"/>
    <w:tmpl w:val="24A8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A7E"/>
    <w:multiLevelType w:val="hybridMultilevel"/>
    <w:tmpl w:val="7DC8D7CC"/>
    <w:lvl w:ilvl="0" w:tplc="BFB872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A5DE5"/>
    <w:multiLevelType w:val="hybridMultilevel"/>
    <w:tmpl w:val="EB1878B2"/>
    <w:lvl w:ilvl="0" w:tplc="CB10A7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30DB8"/>
    <w:multiLevelType w:val="hybridMultilevel"/>
    <w:tmpl w:val="18FC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E5D67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4C0B5B"/>
    <w:multiLevelType w:val="hybridMultilevel"/>
    <w:tmpl w:val="8A704E62"/>
    <w:lvl w:ilvl="0" w:tplc="F828D14A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F0797"/>
    <w:rsid w:val="00003C06"/>
    <w:rsid w:val="000220BB"/>
    <w:rsid w:val="00026C2D"/>
    <w:rsid w:val="00054A88"/>
    <w:rsid w:val="000A3F14"/>
    <w:rsid w:val="000A45AA"/>
    <w:rsid w:val="00112310"/>
    <w:rsid w:val="00134DFC"/>
    <w:rsid w:val="00180EA4"/>
    <w:rsid w:val="001900B8"/>
    <w:rsid w:val="00195F1D"/>
    <w:rsid w:val="001C620E"/>
    <w:rsid w:val="0021573C"/>
    <w:rsid w:val="00223AF4"/>
    <w:rsid w:val="00283786"/>
    <w:rsid w:val="00294718"/>
    <w:rsid w:val="002B0C79"/>
    <w:rsid w:val="002F2F92"/>
    <w:rsid w:val="00334BEA"/>
    <w:rsid w:val="0037454A"/>
    <w:rsid w:val="00382D92"/>
    <w:rsid w:val="003B2F23"/>
    <w:rsid w:val="003F03A4"/>
    <w:rsid w:val="00417C9F"/>
    <w:rsid w:val="00463889"/>
    <w:rsid w:val="00483A0A"/>
    <w:rsid w:val="00560BB3"/>
    <w:rsid w:val="005B55F1"/>
    <w:rsid w:val="005F021F"/>
    <w:rsid w:val="005F6819"/>
    <w:rsid w:val="00637F05"/>
    <w:rsid w:val="006564AC"/>
    <w:rsid w:val="00672B0D"/>
    <w:rsid w:val="006A04EF"/>
    <w:rsid w:val="0070125B"/>
    <w:rsid w:val="007201FB"/>
    <w:rsid w:val="007472FC"/>
    <w:rsid w:val="00871103"/>
    <w:rsid w:val="008A44D6"/>
    <w:rsid w:val="008F0797"/>
    <w:rsid w:val="00925802"/>
    <w:rsid w:val="00946234"/>
    <w:rsid w:val="00981A8D"/>
    <w:rsid w:val="009B5351"/>
    <w:rsid w:val="009D2A12"/>
    <w:rsid w:val="009E127C"/>
    <w:rsid w:val="009E70EA"/>
    <w:rsid w:val="00A006C6"/>
    <w:rsid w:val="00A85102"/>
    <w:rsid w:val="00AB62CA"/>
    <w:rsid w:val="00AD7C18"/>
    <w:rsid w:val="00AE4D8C"/>
    <w:rsid w:val="00AF3459"/>
    <w:rsid w:val="00B326F0"/>
    <w:rsid w:val="00B502CC"/>
    <w:rsid w:val="00B57D9B"/>
    <w:rsid w:val="00C07500"/>
    <w:rsid w:val="00C22CEC"/>
    <w:rsid w:val="00D07239"/>
    <w:rsid w:val="00D50667"/>
    <w:rsid w:val="00DD17E0"/>
    <w:rsid w:val="00DD66CE"/>
    <w:rsid w:val="00DE12A7"/>
    <w:rsid w:val="00E87B8C"/>
    <w:rsid w:val="00EC2C3F"/>
    <w:rsid w:val="00F225D6"/>
    <w:rsid w:val="00F71963"/>
    <w:rsid w:val="00F9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  <w:ind w:firstLine="61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8F079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8F079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8F07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8F079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8F0797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F0797"/>
    <w:pPr>
      <w:widowControl w:val="0"/>
      <w:autoSpaceDE w:val="0"/>
      <w:autoSpaceDN w:val="0"/>
      <w:adjustRightInd w:val="0"/>
      <w:spacing w:after="0" w:line="238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2" w:lineRule="exact"/>
      <w:ind w:firstLine="31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8F079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8F0797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  <w:ind w:firstLine="61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8F079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8F079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8F07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8F079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8F0797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F0797"/>
    <w:pPr>
      <w:widowControl w:val="0"/>
      <w:autoSpaceDE w:val="0"/>
      <w:autoSpaceDN w:val="0"/>
      <w:adjustRightInd w:val="0"/>
      <w:spacing w:after="0" w:line="238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2" w:lineRule="exact"/>
      <w:ind w:firstLine="31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8F079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8F0797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savina_ja</dc:creator>
  <cp:lastModifiedBy>TESTER</cp:lastModifiedBy>
  <cp:revision>2</cp:revision>
  <cp:lastPrinted>2017-05-24T14:00:00Z</cp:lastPrinted>
  <dcterms:created xsi:type="dcterms:W3CDTF">2018-10-19T07:28:00Z</dcterms:created>
  <dcterms:modified xsi:type="dcterms:W3CDTF">2018-10-19T07:28:00Z</dcterms:modified>
</cp:coreProperties>
</file>